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51" w:rsidRDefault="00377A51" w:rsidP="00377A51">
      <w:pPr>
        <w:jc w:val="center"/>
        <w:rPr>
          <w:b/>
        </w:rPr>
      </w:pPr>
      <w:r>
        <w:rPr>
          <w:b/>
        </w:rPr>
        <w:t>CITY OF MINNESOTA CITY</w:t>
      </w:r>
    </w:p>
    <w:p w:rsidR="00377A51" w:rsidRDefault="00377A51" w:rsidP="00377A51">
      <w:pPr>
        <w:jc w:val="center"/>
        <w:rPr>
          <w:b/>
        </w:rPr>
      </w:pPr>
    </w:p>
    <w:p w:rsidR="00377A51" w:rsidRDefault="00377A51" w:rsidP="00377A51">
      <w:pPr>
        <w:jc w:val="center"/>
        <w:rPr>
          <w:b/>
        </w:rPr>
      </w:pPr>
      <w:r>
        <w:rPr>
          <w:b/>
        </w:rPr>
        <w:t>CITY COUNCIL MEETING AGENDA</w:t>
      </w:r>
    </w:p>
    <w:p w:rsidR="00377A51" w:rsidRDefault="00377A51" w:rsidP="00377A51">
      <w:pPr>
        <w:jc w:val="center"/>
        <w:rPr>
          <w:b/>
        </w:rPr>
      </w:pPr>
    </w:p>
    <w:p w:rsidR="00377A51" w:rsidRDefault="00377A51" w:rsidP="00377A51">
      <w:pPr>
        <w:jc w:val="center"/>
        <w:rPr>
          <w:b/>
        </w:rPr>
      </w:pPr>
      <w:r>
        <w:rPr>
          <w:b/>
        </w:rPr>
        <w:t>CITY HALL                                    DECEMBER 9, 2025                                         7:00 PM</w:t>
      </w:r>
    </w:p>
    <w:p w:rsidR="00377A51" w:rsidRDefault="00377A51" w:rsidP="00377A51">
      <w:pPr>
        <w:jc w:val="both"/>
        <w:rPr>
          <w:b/>
        </w:rPr>
      </w:pPr>
    </w:p>
    <w:p w:rsidR="00377A51" w:rsidRDefault="00377A51" w:rsidP="00377A51">
      <w:pPr>
        <w:jc w:val="both"/>
        <w:rPr>
          <w:b/>
        </w:rPr>
      </w:pPr>
    </w:p>
    <w:p w:rsidR="00377A51" w:rsidRDefault="00377A51" w:rsidP="00377A5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PLEDGE OF ALLEGIANCE</w:t>
      </w:r>
    </w:p>
    <w:p w:rsidR="00377A51" w:rsidRDefault="00377A51" w:rsidP="00377A51">
      <w:pPr>
        <w:ind w:left="975"/>
        <w:jc w:val="both"/>
        <w:rPr>
          <w:b/>
        </w:rPr>
      </w:pPr>
    </w:p>
    <w:p w:rsidR="00377A51" w:rsidRPr="007F78BB" w:rsidRDefault="00377A51" w:rsidP="00377A5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ROLL CALL:  KELVIN PENROD, ANGIE BOHNSTENGEL, EMILY CONNERS, HOLLIS DONEHOWER, AND JOE PELLOWSKI</w:t>
      </w:r>
    </w:p>
    <w:p w:rsidR="00377A51" w:rsidRDefault="00377A51" w:rsidP="00377A51">
      <w:pPr>
        <w:pStyle w:val="ListParagraph"/>
        <w:rPr>
          <w:b/>
        </w:rPr>
      </w:pPr>
    </w:p>
    <w:p w:rsidR="00377A51" w:rsidRDefault="00377A51" w:rsidP="00377A5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NOVEMBER 11, 2025 MEETING MINUTES</w:t>
      </w:r>
    </w:p>
    <w:p w:rsidR="00377A51" w:rsidRDefault="00377A51" w:rsidP="00377A51">
      <w:pPr>
        <w:pStyle w:val="ListParagraph"/>
        <w:rPr>
          <w:b/>
        </w:rPr>
      </w:pPr>
    </w:p>
    <w:p w:rsidR="00377A51" w:rsidRDefault="00377A51" w:rsidP="00377A5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TREASURER’S REPORT </w:t>
      </w:r>
    </w:p>
    <w:p w:rsidR="00377A51" w:rsidRDefault="00377A51" w:rsidP="00377A51">
      <w:pPr>
        <w:jc w:val="both"/>
        <w:rPr>
          <w:b/>
        </w:rPr>
      </w:pPr>
    </w:p>
    <w:p w:rsidR="00377A51" w:rsidRDefault="00377A51" w:rsidP="00377A51">
      <w:pPr>
        <w:numPr>
          <w:ilvl w:val="0"/>
          <w:numId w:val="1"/>
        </w:numPr>
        <w:jc w:val="both"/>
      </w:pPr>
      <w:r>
        <w:rPr>
          <w:b/>
        </w:rPr>
        <w:t>BILLS TO BE PAID</w:t>
      </w:r>
      <w:r>
        <w:tab/>
      </w:r>
    </w:p>
    <w:tbl>
      <w:tblPr>
        <w:tblW w:w="8120" w:type="dxa"/>
        <w:tblInd w:w="630" w:type="dxa"/>
        <w:tblLook w:val="04A0"/>
      </w:tblPr>
      <w:tblGrid>
        <w:gridCol w:w="3168"/>
        <w:gridCol w:w="3252"/>
        <w:gridCol w:w="1700"/>
      </w:tblGrid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(Gas &amp; Electric)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$358.69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(WW Lift Station 149-1/2 Mill)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$65.84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(WW Treatment Plant 149 Bridge St.)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$345.05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(WW Lift Station 121 Lake St)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$11.61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 xml:space="preserve">Xcel Energy 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(Street Lights)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$469.15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Tina Full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(Monthly Salary)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$1,194.75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Angela Bohnstengel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(Yearly Salary)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$369.40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Emily Conners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(Yearly Salary)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$369.40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Hollis Donehower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(Yearly Salary)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$369.40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Joseph Pellowski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(Yearly Salary)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$369.40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 xml:space="preserve">Kelvin Penrod 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(Yearly Salary)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$738.80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EFTPS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(FICA Employer/Employee)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$566.10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MN Revenue eServices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(State Income Tax 2025)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$69.60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(Sewer Plant  Daily Monitoring)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$350.00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Kelvin Penrod Trucking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(Mowing City)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$450.00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Vision Design Group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(Monthly Hosting)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$60.00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Stantec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(Professional Services  Oct 4 - Nov 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$244.50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Hollis Donehower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(Printing of Sewer Stubs)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$85.00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Potter LLC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(Snow Plow - Nov)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$1,487.50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HBC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(City Phone)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$43.78 </w:t>
            </w:r>
          </w:p>
        </w:tc>
      </w:tr>
      <w:tr w:rsidR="002A11F9" w:rsidRPr="002A11F9" w:rsidTr="002A11F9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People Service Inc.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Cs w:val="20"/>
              </w:rPr>
            </w:pPr>
            <w:r w:rsidRPr="002A11F9">
              <w:rPr>
                <w:rFonts w:ascii="Calibri" w:hAnsi="Calibri" w:cs="Calibri"/>
                <w:color w:val="000000"/>
                <w:szCs w:val="20"/>
              </w:rPr>
              <w:t>(WW Plant Contract)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$1,660.00 </w:t>
            </w:r>
          </w:p>
        </w:tc>
      </w:tr>
      <w:tr w:rsidR="002A11F9" w:rsidRPr="002A11F9" w:rsidTr="002A11F9">
        <w:trPr>
          <w:trHeight w:val="42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Disbursements to be paid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F9" w:rsidRPr="002A11F9" w:rsidRDefault="002A11F9" w:rsidP="002A11F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2A11F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$9,677.97 </w:t>
            </w:r>
          </w:p>
        </w:tc>
      </w:tr>
    </w:tbl>
    <w:p w:rsidR="002A11F9" w:rsidRDefault="002A11F9" w:rsidP="00377A51">
      <w:pPr>
        <w:jc w:val="both"/>
      </w:pPr>
    </w:p>
    <w:p w:rsidR="00377A51" w:rsidRPr="00DF30FC" w:rsidRDefault="00377A51" w:rsidP="00377A51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 </w:t>
      </w:r>
    </w:p>
    <w:p w:rsidR="00CB75F1" w:rsidRDefault="00377A51" w:rsidP="00377A51">
      <w:pPr>
        <w:ind w:left="975"/>
      </w:pPr>
      <w:r>
        <w:rPr>
          <w:b/>
        </w:rPr>
        <w:t>-</w:t>
      </w:r>
      <w:r>
        <w:t xml:space="preserve"> </w:t>
      </w:r>
      <w:r w:rsidR="00CB75F1">
        <w:t>Trails End Liquor License (Dave McCorquodale &amp; Todd and Tina)</w:t>
      </w:r>
    </w:p>
    <w:p w:rsidR="00377A51" w:rsidRDefault="00CB75F1" w:rsidP="00377A51">
      <w:pPr>
        <w:ind w:left="975"/>
      </w:pPr>
      <w:r>
        <w:t xml:space="preserve">- </w:t>
      </w:r>
      <w:r w:rsidR="00A67B18">
        <w:t>2026 City Council Meeting Dates</w:t>
      </w:r>
    </w:p>
    <w:p w:rsidR="00377A51" w:rsidRDefault="00377A51" w:rsidP="00377A51">
      <w:pPr>
        <w:ind w:left="975"/>
      </w:pPr>
      <w:r>
        <w:t xml:space="preserve">- </w:t>
      </w:r>
      <w:r w:rsidR="00A67B18">
        <w:t>Certified County Consideration of Final 2026 Levy</w:t>
      </w:r>
    </w:p>
    <w:p w:rsidR="00377A51" w:rsidRDefault="00377A51" w:rsidP="00377A51">
      <w:pPr>
        <w:ind w:left="720" w:firstLine="255"/>
      </w:pPr>
    </w:p>
    <w:p w:rsidR="00377A51" w:rsidRPr="00CB75F1" w:rsidRDefault="00377A51" w:rsidP="00377A51">
      <w:pPr>
        <w:numPr>
          <w:ilvl w:val="0"/>
          <w:numId w:val="1"/>
        </w:numPr>
        <w:rPr>
          <w:b/>
        </w:rPr>
      </w:pPr>
      <w:r>
        <w:rPr>
          <w:b/>
        </w:rPr>
        <w:t xml:space="preserve">ONGOING  BUSINESS </w:t>
      </w:r>
    </w:p>
    <w:p w:rsidR="00377A51" w:rsidRDefault="00377A51" w:rsidP="00377A51">
      <w:pPr>
        <w:pStyle w:val="ListParagraph"/>
        <w:ind w:left="975"/>
      </w:pPr>
      <w:r>
        <w:t>- City Computer and Printer</w:t>
      </w:r>
      <w:r w:rsidR="00E35B13">
        <w:t xml:space="preserve"> – Tabled to 2026</w:t>
      </w:r>
    </w:p>
    <w:p w:rsidR="00872DCB" w:rsidRDefault="00872DCB" w:rsidP="00377A51">
      <w:pPr>
        <w:pStyle w:val="ListParagraph"/>
        <w:ind w:left="975"/>
      </w:pPr>
      <w:r>
        <w:t>- Sewer Stubs</w:t>
      </w:r>
    </w:p>
    <w:p w:rsidR="00377A51" w:rsidRDefault="00377A51" w:rsidP="00377A51">
      <w:pPr>
        <w:pStyle w:val="ListParagraph"/>
        <w:ind w:left="975"/>
      </w:pPr>
      <w:r>
        <w:lastRenderedPageBreak/>
        <w:t>- Old School Building</w:t>
      </w:r>
    </w:p>
    <w:p w:rsidR="00377A51" w:rsidRDefault="00377A51" w:rsidP="00377A51">
      <w:pPr>
        <w:pStyle w:val="ListParagraph"/>
        <w:ind w:left="975"/>
      </w:pPr>
      <w:r>
        <w:t>- Future Bridge Access (by 140 Minnesota Street)</w:t>
      </w:r>
    </w:p>
    <w:p w:rsidR="00377A51" w:rsidRDefault="000319FC" w:rsidP="00377A51">
      <w:pPr>
        <w:pStyle w:val="ListParagraph"/>
        <w:ind w:left="975"/>
      </w:pPr>
      <w:r>
        <w:t xml:space="preserve">- Park Donations </w:t>
      </w:r>
      <w:r w:rsidR="00377A51">
        <w:t xml:space="preserve"> </w:t>
      </w:r>
    </w:p>
    <w:p w:rsidR="00377A51" w:rsidRPr="00DD64C5" w:rsidRDefault="00377A51" w:rsidP="00377A51">
      <w:pPr>
        <w:ind w:left="975"/>
      </w:pPr>
    </w:p>
    <w:p w:rsidR="00377A51" w:rsidRDefault="00377A51" w:rsidP="00377A51">
      <w:pPr>
        <w:numPr>
          <w:ilvl w:val="0"/>
          <w:numId w:val="1"/>
        </w:numPr>
        <w:rPr>
          <w:b/>
        </w:rPr>
      </w:pPr>
      <w:r>
        <w:rPr>
          <w:b/>
        </w:rPr>
        <w:t>OPEN TO THE FLOOR</w:t>
      </w:r>
    </w:p>
    <w:p w:rsidR="00377A51" w:rsidRDefault="00377A51" w:rsidP="00377A51"/>
    <w:p w:rsidR="00377A51" w:rsidRPr="001C3D67" w:rsidRDefault="00377A51" w:rsidP="00377A51">
      <w:pPr>
        <w:numPr>
          <w:ilvl w:val="0"/>
          <w:numId w:val="1"/>
        </w:numPr>
        <w:rPr>
          <w:b/>
        </w:rPr>
      </w:pPr>
      <w:r>
        <w:rPr>
          <w:b/>
        </w:rPr>
        <w:t xml:space="preserve">CORRESPONDENCE AND REMINDERS </w:t>
      </w:r>
    </w:p>
    <w:p w:rsidR="00377A51" w:rsidRDefault="00377A51" w:rsidP="00377A51">
      <w:pPr>
        <w:pStyle w:val="ListParagraph"/>
        <w:ind w:left="975"/>
        <w:rPr>
          <w:szCs w:val="20"/>
        </w:rPr>
      </w:pPr>
    </w:p>
    <w:p w:rsidR="00377A51" w:rsidRDefault="00377A51" w:rsidP="00377A51">
      <w:pPr>
        <w:numPr>
          <w:ilvl w:val="0"/>
          <w:numId w:val="1"/>
        </w:numPr>
        <w:rPr>
          <w:b/>
        </w:rPr>
      </w:pPr>
      <w:r>
        <w:rPr>
          <w:b/>
        </w:rPr>
        <w:t>ADJOURN MEETING</w:t>
      </w:r>
    </w:p>
    <w:p w:rsidR="00377A51" w:rsidRPr="001F3056" w:rsidRDefault="00377A51" w:rsidP="00377A51">
      <w:pPr>
        <w:ind w:left="975"/>
        <w:rPr>
          <w:b/>
        </w:rPr>
      </w:pPr>
    </w:p>
    <w:p w:rsidR="00377A51" w:rsidRPr="001F3056" w:rsidRDefault="00377A51" w:rsidP="00377A51">
      <w:pPr>
        <w:ind w:left="975"/>
        <w:rPr>
          <w:b/>
        </w:rPr>
      </w:pPr>
      <w:r w:rsidRPr="00DD64C5">
        <w:rPr>
          <w:b/>
        </w:rPr>
        <w:t xml:space="preserve">NEXT MEETING TUESDAY </w:t>
      </w:r>
      <w:r w:rsidR="00EB257E">
        <w:rPr>
          <w:b/>
        </w:rPr>
        <w:t>JANUARY 6</w:t>
      </w:r>
      <w:r>
        <w:rPr>
          <w:b/>
        </w:rPr>
        <w:t>, 2026</w:t>
      </w:r>
      <w:r w:rsidRPr="00DD64C5">
        <w:rPr>
          <w:b/>
        </w:rPr>
        <w:t xml:space="preserve"> AT 7:00 AT THE CITY HALL</w:t>
      </w:r>
    </w:p>
    <w:p w:rsidR="00CC6111" w:rsidRDefault="00CC6111"/>
    <w:sectPr w:rsidR="00CC6111" w:rsidSect="00CC6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F84"/>
    <w:multiLevelType w:val="hybridMultilevel"/>
    <w:tmpl w:val="918076DC"/>
    <w:lvl w:ilvl="0" w:tplc="386852FE">
      <w:start w:val="1"/>
      <w:numFmt w:val="decimal"/>
      <w:lvlText w:val="%1)"/>
      <w:lvlJc w:val="left"/>
      <w:pPr>
        <w:tabs>
          <w:tab w:val="num" w:pos="975"/>
        </w:tabs>
        <w:ind w:left="97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A51"/>
    <w:rsid w:val="000319FC"/>
    <w:rsid w:val="00215EE8"/>
    <w:rsid w:val="002A11F9"/>
    <w:rsid w:val="002A156E"/>
    <w:rsid w:val="00377A51"/>
    <w:rsid w:val="00872DCB"/>
    <w:rsid w:val="00A32841"/>
    <w:rsid w:val="00A67B18"/>
    <w:rsid w:val="00C0342D"/>
    <w:rsid w:val="00C70AEF"/>
    <w:rsid w:val="00CB75F1"/>
    <w:rsid w:val="00CC6111"/>
    <w:rsid w:val="00D700D4"/>
    <w:rsid w:val="00E35B13"/>
    <w:rsid w:val="00EB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51"/>
    <w:pPr>
      <w:spacing w:after="0" w:line="240" w:lineRule="auto"/>
    </w:pPr>
    <w:rPr>
      <w:rFonts w:ascii="Arial Rounded MT Bold" w:eastAsia="Times New Roman" w:hAnsi="Arial Rounded MT Bold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276</Words>
  <Characters>1578</Characters>
  <Application>Microsoft Office Word</Application>
  <DocSecurity>0</DocSecurity>
  <Lines>13</Lines>
  <Paragraphs>3</Paragraphs>
  <ScaleCrop>false</ScaleCrop>
  <Company>Grizli777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City</dc:creator>
  <cp:lastModifiedBy>Minnesota City</cp:lastModifiedBy>
  <cp:revision>9</cp:revision>
  <dcterms:created xsi:type="dcterms:W3CDTF">2025-11-11T23:12:00Z</dcterms:created>
  <dcterms:modified xsi:type="dcterms:W3CDTF">2025-12-09T21:21:00Z</dcterms:modified>
</cp:coreProperties>
</file>